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56" w:rsidRPr="00170836" w:rsidRDefault="002E5356" w:rsidP="002E5356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56" w:rsidRPr="00613601" w:rsidRDefault="002E5356" w:rsidP="002E5356">
      <w:pPr>
        <w:jc w:val="center"/>
        <w:rPr>
          <w:b/>
          <w:lang w:val="uk-UA"/>
        </w:rPr>
      </w:pPr>
    </w:p>
    <w:p w:rsidR="002E5356" w:rsidRPr="00A94FD3" w:rsidRDefault="002E5356" w:rsidP="002E5356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2E5356" w:rsidRDefault="002E5356" w:rsidP="002E5356">
      <w:pPr>
        <w:jc w:val="center"/>
        <w:rPr>
          <w:b/>
          <w:sz w:val="20"/>
          <w:szCs w:val="20"/>
          <w:lang w:val="uk-UA"/>
        </w:rPr>
      </w:pPr>
    </w:p>
    <w:p w:rsidR="002E5356" w:rsidRDefault="002E5356" w:rsidP="002E53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E5356" w:rsidRPr="003E33F2" w:rsidRDefault="002E5356" w:rsidP="002E5356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E5356" w:rsidRPr="00613601" w:rsidRDefault="002E5356" w:rsidP="002E5356">
      <w:pPr>
        <w:spacing w:line="240" w:lineRule="atLeast"/>
        <w:jc w:val="center"/>
        <w:rPr>
          <w:b/>
          <w:bCs/>
          <w:lang w:val="uk-UA"/>
        </w:rPr>
      </w:pPr>
    </w:p>
    <w:p w:rsidR="002E5356" w:rsidRDefault="002E5356" w:rsidP="002E5356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2E5356" w:rsidRDefault="002E5356" w:rsidP="002E5356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E5356" w:rsidRPr="00A94FD3" w:rsidRDefault="002E5356" w:rsidP="002E5356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2E5356" w:rsidRDefault="002E5356" w:rsidP="002E5356">
      <w:pPr>
        <w:jc w:val="both"/>
        <w:rPr>
          <w:lang w:val="uk-UA"/>
        </w:rPr>
      </w:pPr>
    </w:p>
    <w:p w:rsidR="002E5356" w:rsidRDefault="002E5356" w:rsidP="002E5356">
      <w:pPr>
        <w:jc w:val="both"/>
        <w:rPr>
          <w:lang w:val="uk-UA"/>
        </w:rPr>
      </w:pPr>
      <w:r>
        <w:rPr>
          <w:lang w:val="uk-UA"/>
        </w:rPr>
        <w:t>___ листопада 2020 року</w:t>
      </w:r>
      <w:r w:rsidRPr="00613601">
        <w:rPr>
          <w:lang w:val="uk-UA"/>
        </w:rPr>
        <w:t xml:space="preserve">                     </w:t>
      </w:r>
      <w:r>
        <w:rPr>
          <w:lang w:val="uk-UA"/>
        </w:rPr>
        <w:t xml:space="preserve">          </w:t>
      </w:r>
      <w:r w:rsidRPr="00613601">
        <w:rPr>
          <w:lang w:val="uk-UA"/>
        </w:rPr>
        <w:t xml:space="preserve">м. Ічня                          </w:t>
      </w:r>
      <w:r>
        <w:t xml:space="preserve">                 </w:t>
      </w:r>
      <w:r>
        <w:rPr>
          <w:lang w:val="uk-UA"/>
        </w:rPr>
        <w:t xml:space="preserve"> № ___ПРОЕКТ</w:t>
      </w:r>
    </w:p>
    <w:p w:rsidR="002E5356" w:rsidRPr="00582994" w:rsidRDefault="002E5356" w:rsidP="002E5356">
      <w:pPr>
        <w:jc w:val="both"/>
        <w:rPr>
          <w:lang w:val="uk-UA"/>
        </w:rPr>
      </w:pPr>
    </w:p>
    <w:p w:rsidR="002E5356" w:rsidRDefault="002E5356" w:rsidP="002E5356">
      <w:pPr>
        <w:rPr>
          <w:b/>
          <w:lang w:val="uk-UA"/>
        </w:rPr>
      </w:pPr>
      <w:r w:rsidRPr="00582994">
        <w:rPr>
          <w:b/>
          <w:lang w:val="uk-UA"/>
        </w:rPr>
        <w:t xml:space="preserve">Про </w:t>
      </w:r>
      <w:r>
        <w:rPr>
          <w:b/>
          <w:lang w:val="uk-UA"/>
        </w:rPr>
        <w:t xml:space="preserve">розгляд листа </w:t>
      </w:r>
      <w:proofErr w:type="spellStart"/>
      <w:r>
        <w:rPr>
          <w:b/>
          <w:lang w:val="uk-UA"/>
        </w:rPr>
        <w:t>ПрАТ</w:t>
      </w:r>
      <w:proofErr w:type="spellEnd"/>
    </w:p>
    <w:p w:rsidR="002E5356" w:rsidRDefault="002E5356" w:rsidP="002E5356">
      <w:pPr>
        <w:rPr>
          <w:b/>
          <w:lang w:val="uk-UA"/>
        </w:rPr>
      </w:pPr>
      <w:r>
        <w:rPr>
          <w:b/>
          <w:lang w:val="uk-UA"/>
        </w:rPr>
        <w:t xml:space="preserve">«Ічнянський </w:t>
      </w:r>
      <w:proofErr w:type="spellStart"/>
      <w:r>
        <w:rPr>
          <w:b/>
          <w:lang w:val="uk-UA"/>
        </w:rPr>
        <w:t>Райагропостач</w:t>
      </w:r>
      <w:proofErr w:type="spellEnd"/>
      <w:r>
        <w:rPr>
          <w:b/>
          <w:lang w:val="uk-UA"/>
        </w:rPr>
        <w:t>»</w:t>
      </w:r>
    </w:p>
    <w:p w:rsidR="002E5356" w:rsidRDefault="002E5356" w:rsidP="002E5356">
      <w:pPr>
        <w:tabs>
          <w:tab w:val="left" w:pos="924"/>
        </w:tabs>
        <w:jc w:val="both"/>
        <w:rPr>
          <w:b/>
          <w:lang w:val="uk-UA"/>
        </w:rPr>
      </w:pPr>
    </w:p>
    <w:p w:rsidR="002E5356" w:rsidRDefault="002E5356" w:rsidP="002E5356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>Розглянувши лист</w:t>
      </w:r>
      <w:r w:rsidR="009E2387">
        <w:rPr>
          <w:lang w:val="uk-UA"/>
        </w:rPr>
        <w:t xml:space="preserve"> директора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«Ічнянський </w:t>
      </w:r>
      <w:proofErr w:type="spellStart"/>
      <w:r>
        <w:rPr>
          <w:lang w:val="uk-UA"/>
        </w:rPr>
        <w:t>Райагропостач</w:t>
      </w:r>
      <w:proofErr w:type="spellEnd"/>
      <w:r>
        <w:rPr>
          <w:lang w:val="uk-UA"/>
        </w:rPr>
        <w:t>»</w:t>
      </w:r>
      <w:r w:rsidR="009E2387">
        <w:rPr>
          <w:lang w:val="uk-UA"/>
        </w:rPr>
        <w:t xml:space="preserve"> Костюка </w:t>
      </w:r>
      <w:r w:rsidR="009E71A9">
        <w:rPr>
          <w:lang w:val="uk-UA"/>
        </w:rPr>
        <w:t xml:space="preserve">Сергія </w:t>
      </w:r>
      <w:r w:rsidR="00CF5005">
        <w:rPr>
          <w:lang w:val="uk-UA"/>
        </w:rPr>
        <w:t>Володимировича</w:t>
      </w:r>
      <w:r>
        <w:rPr>
          <w:lang w:val="uk-UA"/>
        </w:rPr>
        <w:t xml:space="preserve"> щодо надання дозволу на </w:t>
      </w:r>
      <w:r w:rsidR="00724A2A">
        <w:rPr>
          <w:lang w:val="uk-UA"/>
        </w:rPr>
        <w:t>порушення об’єкту благоустрою земельної ділянки комунальної власності</w:t>
      </w:r>
      <w:r>
        <w:rPr>
          <w:lang w:val="uk-UA"/>
        </w:rPr>
        <w:t>, яка знаходиться в м. Ічня</w:t>
      </w:r>
      <w:r w:rsidRPr="00904530">
        <w:rPr>
          <w:lang w:val="uk-UA"/>
        </w:rPr>
        <w:t xml:space="preserve"> по вул. </w:t>
      </w:r>
      <w:r>
        <w:rPr>
          <w:lang w:val="uk-UA"/>
        </w:rPr>
        <w:t>Вокзальна, 139</w:t>
      </w:r>
      <w:r w:rsidRPr="004E6565">
        <w:rPr>
          <w:lang w:val="uk-UA"/>
        </w:rPr>
        <w:t>,</w:t>
      </w:r>
      <w:r w:rsidRPr="00A407E2">
        <w:rPr>
          <w:lang w:val="uk-UA"/>
        </w:rPr>
        <w:t xml:space="preserve"> </w:t>
      </w:r>
      <w:r>
        <w:rPr>
          <w:lang w:val="uk-UA"/>
        </w:rPr>
        <w:t>з метою розширення місця для заїзду та паркування великогабаритного автотранспорту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4B29D1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 w:rsidRPr="004B29D1"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4B29D1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 w:rsidRPr="00F26A3C">
        <w:rPr>
          <w:rStyle w:val="a4"/>
          <w:color w:val="000000" w:themeColor="text1"/>
          <w:u w:val="none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«Типового порядку видачі дозволів на порушення об’єктів благоустрою або відмови в їх видачі, переоформлення, видачі дублікатів, анулювання дозволів» затвердженого постановою кабінету міністрів України від 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серпня 2014 року, </w:t>
      </w:r>
      <w:r w:rsidR="004253D5">
        <w:rPr>
          <w:color w:val="000000"/>
          <w:shd w:val="clear" w:color="auto" w:fill="FFFFFF"/>
          <w:lang w:val="uk-UA"/>
        </w:rPr>
        <w:t>керуючись підпунктом 7</w:t>
      </w:r>
      <w:r w:rsidR="004253D5"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="004253D5" w:rsidRPr="004B29D1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 w:rsidR="004253D5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 xml:space="preserve"> </w:t>
      </w:r>
      <w:r w:rsidR="004253D5">
        <w:rPr>
          <w:color w:val="000000"/>
          <w:shd w:val="clear" w:color="auto" w:fill="FFFFFF"/>
          <w:lang w:val="uk-UA"/>
        </w:rPr>
        <w:t xml:space="preserve">пункту «а» </w:t>
      </w:r>
      <w:r>
        <w:rPr>
          <w:color w:val="000000"/>
          <w:shd w:val="clear" w:color="auto" w:fill="FFFFFF"/>
          <w:lang w:val="uk-UA"/>
        </w:rPr>
        <w:t>ст</w:t>
      </w:r>
      <w:r w:rsidR="004253D5">
        <w:rPr>
          <w:color w:val="000000"/>
          <w:shd w:val="clear" w:color="auto" w:fill="FFFFFF"/>
          <w:lang w:val="uk-UA"/>
        </w:rPr>
        <w:t>атті</w:t>
      </w:r>
      <w:r>
        <w:rPr>
          <w:color w:val="000000"/>
          <w:shd w:val="clear" w:color="auto" w:fill="FFFFFF"/>
          <w:lang w:val="uk-UA"/>
        </w:rPr>
        <w:t xml:space="preserve"> 30</w:t>
      </w:r>
      <w:r w:rsidR="004253D5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Закону 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9E2387" w:rsidRDefault="009E2387" w:rsidP="009E2387">
      <w:pPr>
        <w:pStyle w:val="a3"/>
        <w:ind w:right="138"/>
        <w:jc w:val="both"/>
        <w:rPr>
          <w:lang w:val="uk-UA"/>
        </w:rPr>
      </w:pPr>
    </w:p>
    <w:p w:rsidR="009E2387" w:rsidRPr="009E2387" w:rsidRDefault="009E2387" w:rsidP="009E2387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9E2387">
        <w:rPr>
          <w:lang w:val="uk-UA"/>
        </w:rPr>
        <w:t xml:space="preserve">Надати дозвіл </w:t>
      </w:r>
      <w:r w:rsidR="00CF5005">
        <w:rPr>
          <w:lang w:val="uk-UA"/>
        </w:rPr>
        <w:t xml:space="preserve">директору </w:t>
      </w:r>
      <w:proofErr w:type="spellStart"/>
      <w:r w:rsidR="00CF5005">
        <w:rPr>
          <w:lang w:val="uk-UA"/>
        </w:rPr>
        <w:t>ПрАТ</w:t>
      </w:r>
      <w:proofErr w:type="spellEnd"/>
      <w:r w:rsidR="00CF5005">
        <w:rPr>
          <w:lang w:val="uk-UA"/>
        </w:rPr>
        <w:t xml:space="preserve"> «Ічнянський </w:t>
      </w:r>
      <w:proofErr w:type="spellStart"/>
      <w:r w:rsidR="00CF5005">
        <w:rPr>
          <w:lang w:val="uk-UA"/>
        </w:rPr>
        <w:t>Райагропостач</w:t>
      </w:r>
      <w:proofErr w:type="spellEnd"/>
      <w:r w:rsidR="00CF5005">
        <w:rPr>
          <w:lang w:val="uk-UA"/>
        </w:rPr>
        <w:t>» Костюку С.В.</w:t>
      </w:r>
      <w:r w:rsidRPr="009E2387">
        <w:rPr>
          <w:lang w:val="uk-UA"/>
        </w:rPr>
        <w:t xml:space="preserve"> на порушення об’єкта благоустрою земельної ділянки по вул. </w:t>
      </w:r>
      <w:r w:rsidR="00CF5005">
        <w:rPr>
          <w:lang w:val="uk-UA"/>
        </w:rPr>
        <w:t>Вокзальна, 139</w:t>
      </w:r>
      <w:r w:rsidRPr="009E2387">
        <w:rPr>
          <w:lang w:val="uk-UA"/>
        </w:rPr>
        <w:t xml:space="preserve"> в </w:t>
      </w:r>
      <w:r w:rsidR="00F26A3C">
        <w:rPr>
          <w:lang w:val="uk-UA"/>
        </w:rPr>
        <w:t xml:space="preserve">        </w:t>
      </w:r>
      <w:r w:rsidRPr="009E2387">
        <w:rPr>
          <w:lang w:val="uk-UA"/>
        </w:rPr>
        <w:t>м. Ічня, з метою проведення земляних робіт (</w:t>
      </w:r>
      <w:r w:rsidR="00CF5005">
        <w:rPr>
          <w:lang w:val="uk-UA"/>
        </w:rPr>
        <w:t>улаштування майданчика для паркування автотранс</w:t>
      </w:r>
      <w:r w:rsidR="00A631C5">
        <w:rPr>
          <w:lang w:val="uk-UA"/>
        </w:rPr>
        <w:t>п</w:t>
      </w:r>
      <w:r w:rsidR="00CF5005">
        <w:rPr>
          <w:lang w:val="uk-UA"/>
        </w:rPr>
        <w:t>орту</w:t>
      </w:r>
      <w:r w:rsidRPr="009E2387">
        <w:rPr>
          <w:lang w:val="uk-UA"/>
        </w:rPr>
        <w:t>)</w:t>
      </w:r>
      <w:r w:rsidR="00F26A3C">
        <w:rPr>
          <w:lang w:val="uk-UA"/>
        </w:rPr>
        <w:t>,</w:t>
      </w:r>
      <w:r w:rsidRPr="009E2387">
        <w:rPr>
          <w:lang w:val="uk-UA"/>
        </w:rPr>
        <w:t xml:space="preserve"> без порушення</w:t>
      </w:r>
      <w:r w:rsidR="00CF5005">
        <w:rPr>
          <w:lang w:val="uk-UA"/>
        </w:rPr>
        <w:t xml:space="preserve"> існуючого </w:t>
      </w:r>
      <w:r w:rsidRPr="009E2387">
        <w:rPr>
          <w:lang w:val="uk-UA"/>
        </w:rPr>
        <w:t>асфальтного покриття</w:t>
      </w:r>
      <w:r w:rsidR="00CF5005">
        <w:rPr>
          <w:lang w:val="uk-UA"/>
        </w:rPr>
        <w:t xml:space="preserve"> </w:t>
      </w:r>
      <w:r w:rsidR="00F26A3C">
        <w:rPr>
          <w:lang w:val="uk-UA"/>
        </w:rPr>
        <w:t xml:space="preserve"> </w:t>
      </w:r>
      <w:r w:rsidR="00CF5005">
        <w:rPr>
          <w:lang w:val="uk-UA"/>
        </w:rPr>
        <w:t>вул. Вокзальна</w:t>
      </w:r>
      <w:r w:rsidRPr="009E2387">
        <w:rPr>
          <w:lang w:val="uk-UA"/>
        </w:rPr>
        <w:t>.</w:t>
      </w:r>
    </w:p>
    <w:p w:rsidR="009E2387" w:rsidRPr="00F850C8" w:rsidRDefault="009E2387" w:rsidP="009E2387">
      <w:pPr>
        <w:pStyle w:val="a3"/>
        <w:ind w:right="138"/>
        <w:jc w:val="both"/>
        <w:rPr>
          <w:lang w:val="uk-UA"/>
        </w:rPr>
      </w:pPr>
    </w:p>
    <w:p w:rsidR="009E2387" w:rsidRDefault="009E2387" w:rsidP="009E238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>Зобов’язати</w:t>
      </w:r>
      <w:r w:rsidR="00CF5005">
        <w:rPr>
          <w:lang w:val="uk-UA"/>
        </w:rPr>
        <w:t xml:space="preserve"> директора </w:t>
      </w:r>
      <w:proofErr w:type="spellStart"/>
      <w:r w:rsidR="00CF5005">
        <w:rPr>
          <w:lang w:val="uk-UA"/>
        </w:rPr>
        <w:t>ПрАТ</w:t>
      </w:r>
      <w:proofErr w:type="spellEnd"/>
      <w:r w:rsidR="00CF5005">
        <w:rPr>
          <w:lang w:val="uk-UA"/>
        </w:rPr>
        <w:t xml:space="preserve"> «Ічнянський </w:t>
      </w:r>
      <w:proofErr w:type="spellStart"/>
      <w:r w:rsidR="00CF5005">
        <w:rPr>
          <w:lang w:val="uk-UA"/>
        </w:rPr>
        <w:t>Райагропостач</w:t>
      </w:r>
      <w:proofErr w:type="spellEnd"/>
      <w:r w:rsidR="00CF5005">
        <w:rPr>
          <w:lang w:val="uk-UA"/>
        </w:rPr>
        <w:t>» Костюка С.В.</w:t>
      </w:r>
      <w:r w:rsidRPr="00F850C8">
        <w:rPr>
          <w:lang w:val="uk-UA"/>
        </w:rPr>
        <w:t xml:space="preserve"> 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9E2387" w:rsidRPr="00985635" w:rsidRDefault="009E2387" w:rsidP="009E2387">
      <w:pPr>
        <w:pStyle w:val="a3"/>
        <w:rPr>
          <w:lang w:val="uk-UA"/>
        </w:rPr>
      </w:pPr>
    </w:p>
    <w:p w:rsidR="009E2387" w:rsidRPr="00E770BB" w:rsidRDefault="009E2387" w:rsidP="009E238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2E5356" w:rsidRPr="00F850C8" w:rsidRDefault="002E5356" w:rsidP="002E5356">
      <w:pPr>
        <w:pStyle w:val="a3"/>
        <w:ind w:right="138"/>
        <w:jc w:val="both"/>
        <w:rPr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Pr="00F26A3C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Pr="00F26A3C" w:rsidRDefault="00CF5005" w:rsidP="002E5356">
      <w:pPr>
        <w:jc w:val="both"/>
        <w:rPr>
          <w:b/>
          <w:bCs/>
          <w:iCs/>
          <w:lang w:val="uk-UA"/>
        </w:rPr>
      </w:pPr>
      <w:r w:rsidRPr="00F26A3C">
        <w:rPr>
          <w:b/>
          <w:lang w:val="uk-UA"/>
        </w:rPr>
        <w:t>Міський голова</w:t>
      </w:r>
      <w:r w:rsidR="002E5356" w:rsidRPr="00F26A3C">
        <w:rPr>
          <w:b/>
          <w:lang w:val="uk-UA"/>
        </w:rPr>
        <w:t xml:space="preserve">                                                                                    </w:t>
      </w:r>
      <w:r w:rsidRPr="00F26A3C">
        <w:rPr>
          <w:b/>
          <w:lang w:val="uk-UA"/>
        </w:rPr>
        <w:t>О.Ю. Андріанова</w:t>
      </w: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Default="002E5356" w:rsidP="002E5356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2E5356" w:rsidRDefault="002E5356" w:rsidP="002E5356">
      <w:pPr>
        <w:jc w:val="both"/>
        <w:rPr>
          <w:b/>
          <w:bCs/>
          <w:iCs/>
          <w:lang w:val="uk-UA"/>
        </w:rPr>
      </w:pPr>
    </w:p>
    <w:p w:rsidR="002E5356" w:rsidRPr="00A454A7" w:rsidRDefault="002E5356" w:rsidP="002E5356">
      <w:pPr>
        <w:ind w:right="37"/>
        <w:jc w:val="both"/>
        <w:rPr>
          <w:lang w:val="uk-UA"/>
        </w:rPr>
      </w:pPr>
      <w:r>
        <w:rPr>
          <w:lang w:val="uk-UA"/>
        </w:rPr>
        <w:t>С</w:t>
      </w:r>
      <w:r w:rsidRPr="00A454A7">
        <w:rPr>
          <w:lang w:val="uk-UA"/>
        </w:rPr>
        <w:t>пеціаліст</w:t>
      </w:r>
      <w:r w:rsidRPr="00A454A7">
        <w:t xml:space="preserve"> </w:t>
      </w:r>
      <w:r>
        <w:rPr>
          <w:lang w:val="uk-UA"/>
        </w:rPr>
        <w:t xml:space="preserve">І категорії </w:t>
      </w:r>
      <w:r w:rsidRPr="00A454A7">
        <w:rPr>
          <w:lang w:val="uk-UA"/>
        </w:rPr>
        <w:t>відділу житлово-комунального</w:t>
      </w:r>
    </w:p>
    <w:p w:rsidR="002E5356" w:rsidRPr="00A454A7" w:rsidRDefault="002E5356" w:rsidP="002E5356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господарства, комунальної власності та </w:t>
      </w:r>
    </w:p>
    <w:p w:rsidR="002E5356" w:rsidRDefault="002E5356" w:rsidP="002E5356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благоустрою Ічнянської міської ради                                                </w:t>
      </w:r>
      <w:r>
        <w:rPr>
          <w:lang w:val="uk-UA"/>
        </w:rPr>
        <w:t>В</w:t>
      </w:r>
      <w:r w:rsidRPr="00A454A7">
        <w:rPr>
          <w:lang w:val="uk-UA"/>
        </w:rPr>
        <w:t>.</w:t>
      </w:r>
      <w:r>
        <w:rPr>
          <w:lang w:val="uk-UA"/>
        </w:rPr>
        <w:t>В</w:t>
      </w:r>
      <w:r w:rsidRPr="00A454A7">
        <w:rPr>
          <w:lang w:val="uk-UA"/>
        </w:rPr>
        <w:t xml:space="preserve">. </w:t>
      </w:r>
      <w:r>
        <w:rPr>
          <w:lang w:val="uk-UA"/>
        </w:rPr>
        <w:t>Смілий</w:t>
      </w:r>
    </w:p>
    <w:p w:rsidR="002E5356" w:rsidRDefault="002E5356" w:rsidP="002E5356">
      <w:pPr>
        <w:jc w:val="both"/>
        <w:rPr>
          <w:b/>
          <w:bCs/>
          <w:iCs/>
          <w:lang w:val="uk-UA"/>
        </w:rPr>
      </w:pPr>
    </w:p>
    <w:p w:rsidR="002E5356" w:rsidRDefault="002E5356" w:rsidP="002E5356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2E5356" w:rsidRDefault="002E5356" w:rsidP="002E5356">
      <w:pPr>
        <w:jc w:val="both"/>
        <w:rPr>
          <w:b/>
          <w:bCs/>
          <w:iCs/>
          <w:lang w:val="uk-UA"/>
        </w:rPr>
      </w:pPr>
    </w:p>
    <w:p w:rsidR="002E5356" w:rsidRDefault="002E5356" w:rsidP="002E5356">
      <w:pPr>
        <w:jc w:val="both"/>
        <w:rPr>
          <w:lang w:val="uk-UA"/>
        </w:rPr>
      </w:pPr>
      <w:r w:rsidRPr="00794593">
        <w:rPr>
          <w:bCs/>
          <w:iCs/>
          <w:lang w:val="uk-UA"/>
        </w:rPr>
        <w:t>П</w:t>
      </w:r>
      <w:r>
        <w:rPr>
          <w:lang w:val="uk-UA"/>
        </w:rPr>
        <w:t xml:space="preserve">ерший заступник міського голови </w:t>
      </w:r>
    </w:p>
    <w:p w:rsidR="002E5356" w:rsidRDefault="002E5356" w:rsidP="002E5356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2E5356" w:rsidRDefault="002E5356" w:rsidP="002E5356">
      <w:pPr>
        <w:jc w:val="both"/>
        <w:rPr>
          <w:b/>
          <w:bCs/>
          <w:iCs/>
          <w:lang w:val="uk-UA"/>
        </w:rPr>
      </w:pPr>
      <w:r>
        <w:rPr>
          <w:lang w:val="uk-UA"/>
        </w:rPr>
        <w:t>міської ради                                                                                        О.І.Бондар</w:t>
      </w:r>
    </w:p>
    <w:p w:rsidR="002E5356" w:rsidRDefault="002E5356" w:rsidP="002E5356">
      <w:pPr>
        <w:jc w:val="both"/>
        <w:rPr>
          <w:b/>
          <w:bCs/>
          <w:iCs/>
          <w:lang w:val="uk-UA"/>
        </w:rPr>
      </w:pPr>
    </w:p>
    <w:p w:rsidR="002E5356" w:rsidRDefault="002E5356" w:rsidP="002E535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2E5356" w:rsidRDefault="002E5356" w:rsidP="002E535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2E5356" w:rsidRDefault="002E5356" w:rsidP="002E535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2E5356" w:rsidRDefault="002E5356" w:rsidP="002E5356">
      <w:pPr>
        <w:jc w:val="both"/>
        <w:rPr>
          <w:bCs/>
          <w:iCs/>
          <w:lang w:val="uk-UA"/>
        </w:rPr>
      </w:pPr>
    </w:p>
    <w:p w:rsidR="002E5356" w:rsidRDefault="002E5356" w:rsidP="002E535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2E5356" w:rsidRDefault="002E5356" w:rsidP="002E535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відділу</w:t>
      </w:r>
    </w:p>
    <w:p w:rsidR="002E5356" w:rsidRDefault="002E5356" w:rsidP="002E5356">
      <w:pPr>
        <w:jc w:val="both"/>
        <w:rPr>
          <w:bCs/>
          <w:iCs/>
          <w:lang w:val="uk-UA"/>
        </w:rPr>
      </w:pPr>
    </w:p>
    <w:p w:rsidR="002E5356" w:rsidRDefault="002E5356" w:rsidP="002E5356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2E5356" w:rsidRPr="004B29D1" w:rsidRDefault="002E5356" w:rsidP="002E5356">
      <w:pPr>
        <w:rPr>
          <w:lang w:val="uk-UA"/>
        </w:rPr>
      </w:pPr>
      <w:proofErr w:type="spellStart"/>
      <w:r>
        <w:rPr>
          <w:lang w:val="uk-UA"/>
        </w:rPr>
        <w:t>виконконавчого</w:t>
      </w:r>
      <w:proofErr w:type="spellEnd"/>
      <w:r>
        <w:rPr>
          <w:lang w:val="uk-UA"/>
        </w:rPr>
        <w:t xml:space="preserve"> комітету                                                                  Л.О. </w:t>
      </w:r>
      <w:proofErr w:type="spellStart"/>
      <w:r>
        <w:rPr>
          <w:lang w:val="uk-UA"/>
        </w:rPr>
        <w:t>Загура</w:t>
      </w:r>
      <w:proofErr w:type="spellEnd"/>
    </w:p>
    <w:p w:rsidR="002E5356" w:rsidRPr="00DD4BB8" w:rsidRDefault="002E5356" w:rsidP="002E5356">
      <w:pPr>
        <w:rPr>
          <w:lang w:val="uk-UA"/>
        </w:rPr>
      </w:pPr>
    </w:p>
    <w:p w:rsidR="00CD01AA" w:rsidRPr="002E5356" w:rsidRDefault="00CD01AA">
      <w:pPr>
        <w:rPr>
          <w:lang w:val="uk-UA"/>
        </w:rPr>
      </w:pPr>
    </w:p>
    <w:sectPr w:rsidR="00CD01AA" w:rsidRPr="002E5356" w:rsidSect="00CD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356"/>
    <w:rsid w:val="002E5356"/>
    <w:rsid w:val="00350B8B"/>
    <w:rsid w:val="004253D5"/>
    <w:rsid w:val="00506296"/>
    <w:rsid w:val="005A3CC4"/>
    <w:rsid w:val="00724A2A"/>
    <w:rsid w:val="009E2387"/>
    <w:rsid w:val="009E71A9"/>
    <w:rsid w:val="00A631C5"/>
    <w:rsid w:val="00CD01AA"/>
    <w:rsid w:val="00CF5005"/>
    <w:rsid w:val="00F2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5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56"/>
    <w:pPr>
      <w:ind w:left="720"/>
      <w:contextualSpacing/>
    </w:pPr>
  </w:style>
  <w:style w:type="character" w:customStyle="1" w:styleId="rvts37">
    <w:name w:val="rvts37"/>
    <w:basedOn w:val="a0"/>
    <w:rsid w:val="002E5356"/>
  </w:style>
  <w:style w:type="character" w:styleId="a4">
    <w:name w:val="Hyperlink"/>
    <w:basedOn w:val="a0"/>
    <w:uiPriority w:val="99"/>
    <w:semiHidden/>
    <w:unhideWhenUsed/>
    <w:rsid w:val="002E53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2020-11-03T09:09:00Z</cp:lastPrinted>
  <dcterms:created xsi:type="dcterms:W3CDTF">2020-11-03T07:51:00Z</dcterms:created>
  <dcterms:modified xsi:type="dcterms:W3CDTF">2020-11-04T14:32:00Z</dcterms:modified>
</cp:coreProperties>
</file>